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01" w:rsidRDefault="00FD2601" w:rsidP="00FD2601">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The conception and the subsequent weeks afterwards is the time when it is at its most vulnerable, as it is the time when the organs and systems develop within. The energy used to create these systems comes from the energy and nutrients in the mother's circulation, and around the lining of the womb, such is the reason why correct nutrient intake during pregnancy is so important.</w:t>
      </w:r>
    </w:p>
    <w:p w:rsidR="00FD2601" w:rsidRDefault="00FD2601" w:rsidP="00FD2601">
      <w:pPr>
        <w:pStyle w:val="NormalWeb"/>
        <w:shd w:val="clear" w:color="auto" w:fill="FFFFFF"/>
        <w:spacing w:before="120" w:beforeAutospacing="0" w:after="120" w:afterAutospacing="0" w:line="336" w:lineRule="atLeast"/>
        <w:jc w:val="both"/>
        <w:rPr>
          <w:rFonts w:ascii="Arial" w:hAnsi="Arial" w:cs="Arial"/>
          <w:color w:val="252525"/>
          <w:sz w:val="21"/>
          <w:szCs w:val="21"/>
        </w:rPr>
      </w:pPr>
      <w:r>
        <w:rPr>
          <w:rFonts w:ascii="Arial" w:hAnsi="Arial" w:cs="Arial"/>
          <w:color w:val="252525"/>
          <w:sz w:val="21"/>
          <w:szCs w:val="21"/>
        </w:rPr>
        <w:t xml:space="preserve">During the early stages of pregnancy, since the placenta is not yet formed, there is no mechanism to protect the embryo from the deficiencies which may be inherent in the mother's circulation. Thus, it is critical that an adequate amount of nutrients and energy is consumed. Additionally, the frequent consumption of nutritious foods helps to prevent </w:t>
      </w:r>
      <w:r w:rsidRPr="00FD2601">
        <w:rPr>
          <w:rFonts w:ascii="Arial" w:hAnsi="Arial" w:cs="Arial"/>
          <w:color w:val="252525"/>
          <w:sz w:val="21"/>
          <w:szCs w:val="21"/>
        </w:rPr>
        <w:t>nausea</w:t>
      </w:r>
      <w:r>
        <w:rPr>
          <w:rFonts w:ascii="Arial" w:hAnsi="Arial" w:cs="Arial"/>
          <w:color w:val="252525"/>
          <w:sz w:val="21"/>
          <w:szCs w:val="21"/>
        </w:rPr>
        <w:t>,</w:t>
      </w:r>
      <w:r>
        <w:rPr>
          <w:rStyle w:val="apple-converted-space"/>
          <w:rFonts w:ascii="Arial" w:hAnsi="Arial" w:cs="Arial"/>
          <w:color w:val="252525"/>
          <w:sz w:val="21"/>
          <w:szCs w:val="21"/>
        </w:rPr>
        <w:t> </w:t>
      </w:r>
      <w:r w:rsidRPr="00FD2601">
        <w:rPr>
          <w:rFonts w:ascii="Arial" w:hAnsi="Arial" w:cs="Arial"/>
          <w:color w:val="252525"/>
          <w:sz w:val="21"/>
          <w:szCs w:val="21"/>
        </w:rPr>
        <w:t>vomiting</w:t>
      </w:r>
      <w:r>
        <w:rPr>
          <w:rFonts w:ascii="Arial" w:hAnsi="Arial" w:cs="Arial"/>
          <w:color w:val="252525"/>
          <w:sz w:val="21"/>
          <w:szCs w:val="21"/>
        </w:rPr>
        <w:t>, and</w:t>
      </w:r>
      <w:r>
        <w:rPr>
          <w:rStyle w:val="apple-converted-space"/>
          <w:rFonts w:ascii="Arial" w:hAnsi="Arial" w:cs="Arial"/>
          <w:color w:val="252525"/>
          <w:sz w:val="21"/>
          <w:szCs w:val="21"/>
        </w:rPr>
        <w:t> </w:t>
      </w:r>
      <w:r w:rsidRPr="00FD2601">
        <w:rPr>
          <w:rFonts w:ascii="Arial" w:hAnsi="Arial" w:cs="Arial"/>
          <w:color w:val="252525"/>
          <w:sz w:val="21"/>
          <w:szCs w:val="21"/>
        </w:rPr>
        <w:t>cramp</w:t>
      </w:r>
      <w:r>
        <w:rPr>
          <w:rFonts w:ascii="Arial" w:hAnsi="Arial" w:cs="Arial"/>
          <w:color w:val="252525"/>
          <w:sz w:val="21"/>
          <w:szCs w:val="21"/>
        </w:rPr>
        <w:t>. Supplementing one's diet with foods rich in</w:t>
      </w:r>
      <w:r>
        <w:rPr>
          <w:rStyle w:val="apple-converted-space"/>
          <w:rFonts w:ascii="Arial" w:hAnsi="Arial" w:cs="Arial"/>
          <w:color w:val="252525"/>
          <w:sz w:val="21"/>
          <w:szCs w:val="21"/>
        </w:rPr>
        <w:t> </w:t>
      </w:r>
      <w:r w:rsidRPr="00FD2601">
        <w:rPr>
          <w:rFonts w:ascii="Arial" w:hAnsi="Arial" w:cs="Arial"/>
          <w:color w:val="252525"/>
          <w:sz w:val="21"/>
          <w:szCs w:val="21"/>
        </w:rPr>
        <w:t>folic acid</w:t>
      </w:r>
      <w:r>
        <w:rPr>
          <w:rFonts w:ascii="Arial" w:hAnsi="Arial" w:cs="Arial"/>
          <w:color w:val="252525"/>
          <w:sz w:val="21"/>
          <w:szCs w:val="21"/>
        </w:rPr>
        <w:t>, such as</w:t>
      </w:r>
      <w:r>
        <w:rPr>
          <w:rStyle w:val="apple-converted-space"/>
          <w:rFonts w:ascii="Arial" w:hAnsi="Arial" w:cs="Arial"/>
          <w:color w:val="252525"/>
          <w:sz w:val="21"/>
          <w:szCs w:val="21"/>
        </w:rPr>
        <w:t> </w:t>
      </w:r>
      <w:r w:rsidRPr="00FD2601">
        <w:rPr>
          <w:rFonts w:ascii="Arial" w:hAnsi="Arial" w:cs="Arial"/>
          <w:color w:val="252525"/>
          <w:sz w:val="21"/>
          <w:szCs w:val="21"/>
        </w:rPr>
        <w:t>oranges</w:t>
      </w:r>
      <w:r>
        <w:rPr>
          <w:rStyle w:val="apple-converted-space"/>
          <w:rFonts w:ascii="Arial" w:hAnsi="Arial" w:cs="Arial"/>
          <w:color w:val="252525"/>
          <w:sz w:val="21"/>
          <w:szCs w:val="21"/>
        </w:rPr>
        <w:t> </w:t>
      </w:r>
      <w:r>
        <w:rPr>
          <w:rFonts w:ascii="Arial" w:hAnsi="Arial" w:cs="Arial"/>
          <w:color w:val="252525"/>
          <w:sz w:val="21"/>
          <w:szCs w:val="21"/>
        </w:rPr>
        <w:t>and dark green leafy vegetables, helps to prevent</w:t>
      </w:r>
      <w:r>
        <w:rPr>
          <w:rStyle w:val="apple-converted-space"/>
          <w:rFonts w:ascii="Arial" w:hAnsi="Arial" w:cs="Arial"/>
          <w:color w:val="252525"/>
          <w:sz w:val="21"/>
          <w:szCs w:val="21"/>
        </w:rPr>
        <w:t> </w:t>
      </w:r>
      <w:r w:rsidRPr="00FD2601">
        <w:rPr>
          <w:rFonts w:ascii="Arial" w:hAnsi="Arial" w:cs="Arial"/>
          <w:color w:val="252525"/>
          <w:sz w:val="21"/>
          <w:szCs w:val="21"/>
        </w:rPr>
        <w:t>neural tube</w:t>
      </w:r>
      <w:r>
        <w:rPr>
          <w:rStyle w:val="apple-converted-space"/>
          <w:rFonts w:ascii="Arial" w:hAnsi="Arial" w:cs="Arial"/>
          <w:color w:val="252525"/>
          <w:sz w:val="21"/>
          <w:szCs w:val="21"/>
        </w:rPr>
        <w:t> </w:t>
      </w:r>
      <w:r>
        <w:rPr>
          <w:rFonts w:ascii="Arial" w:hAnsi="Arial" w:cs="Arial"/>
          <w:color w:val="252525"/>
          <w:sz w:val="21"/>
          <w:szCs w:val="21"/>
        </w:rPr>
        <w:t>birth defects in the baby. Consuming foods rich in</w:t>
      </w:r>
      <w:r>
        <w:rPr>
          <w:rStyle w:val="apple-converted-space"/>
          <w:rFonts w:ascii="Arial" w:hAnsi="Arial" w:cs="Arial"/>
          <w:color w:val="252525"/>
          <w:sz w:val="21"/>
          <w:szCs w:val="21"/>
        </w:rPr>
        <w:t> </w:t>
      </w:r>
      <w:r w:rsidRPr="00FD2601">
        <w:rPr>
          <w:rFonts w:ascii="Arial" w:hAnsi="Arial" w:cs="Arial"/>
          <w:color w:val="252525"/>
          <w:sz w:val="21"/>
          <w:szCs w:val="21"/>
        </w:rPr>
        <w:t>iron</w:t>
      </w:r>
      <w:r>
        <w:rPr>
          <w:rFonts w:ascii="Arial" w:hAnsi="Arial" w:cs="Arial"/>
          <w:color w:val="252525"/>
          <w:sz w:val="21"/>
          <w:szCs w:val="21"/>
        </w:rPr>
        <w:t>, such as lean red meat and beans help to prevent anemia and ensure adequate oxygen for the baby.</w:t>
      </w:r>
      <w:r>
        <w:rPr>
          <w:rStyle w:val="apple-converted-space"/>
          <w:rFonts w:ascii="Arial" w:hAnsi="Arial" w:cs="Arial"/>
          <w:color w:val="252525"/>
          <w:sz w:val="21"/>
          <w:szCs w:val="21"/>
        </w:rPr>
        <w:t> </w:t>
      </w:r>
      <w:r>
        <w:rPr>
          <w:rFonts w:ascii="Arial" w:hAnsi="Arial" w:cs="Arial"/>
          <w:color w:val="252525"/>
          <w:sz w:val="21"/>
          <w:szCs w:val="21"/>
        </w:rPr>
        <w:t>A necessary step for proper diet is to take a daily</w:t>
      </w:r>
      <w:r>
        <w:rPr>
          <w:rStyle w:val="apple-converted-space"/>
          <w:rFonts w:ascii="Arial" w:hAnsi="Arial" w:cs="Arial"/>
          <w:color w:val="252525"/>
          <w:sz w:val="21"/>
          <w:szCs w:val="21"/>
        </w:rPr>
        <w:t> </w:t>
      </w:r>
      <w:r w:rsidRPr="00FD2601">
        <w:rPr>
          <w:rFonts w:ascii="Arial" w:hAnsi="Arial" w:cs="Arial"/>
          <w:color w:val="252525"/>
          <w:sz w:val="21"/>
          <w:szCs w:val="21"/>
        </w:rPr>
        <w:t>prenatal vitamins</w:t>
      </w:r>
      <w:r>
        <w:rPr>
          <w:rFonts w:ascii="Arial" w:hAnsi="Arial" w:cs="Arial"/>
          <w:color w:val="252525"/>
          <w:sz w:val="21"/>
          <w:szCs w:val="21"/>
        </w:rPr>
        <w:t>, that ensure their body gets the vitamins and minerals it needs to create a healthy baby. These vitamins contain</w:t>
      </w:r>
      <w:r>
        <w:rPr>
          <w:rStyle w:val="apple-converted-space"/>
          <w:rFonts w:ascii="Arial" w:hAnsi="Arial" w:cs="Arial"/>
          <w:color w:val="252525"/>
          <w:sz w:val="21"/>
          <w:szCs w:val="21"/>
        </w:rPr>
        <w:t> </w:t>
      </w:r>
      <w:r w:rsidRPr="00FD2601">
        <w:rPr>
          <w:rFonts w:ascii="Arial" w:hAnsi="Arial" w:cs="Arial"/>
          <w:color w:val="252525"/>
          <w:sz w:val="21"/>
          <w:szCs w:val="21"/>
        </w:rPr>
        <w:t>folic acid</w:t>
      </w:r>
      <w:r>
        <w:rPr>
          <w:rFonts w:ascii="Arial" w:hAnsi="Arial" w:cs="Arial"/>
          <w:color w:val="252525"/>
          <w:sz w:val="21"/>
          <w:szCs w:val="21"/>
        </w:rPr>
        <w:t>, iodine, iron, vitamin A, vitamin D, zinc and calcium.</w:t>
      </w:r>
      <w:hyperlink r:id="rId4" w:anchor="cite_note-10" w:history="1"/>
    </w:p>
    <w:p w:rsidR="004278F2" w:rsidRDefault="00FF5CCB" w:rsidP="00FD2601">
      <w:pPr>
        <w:jc w:val="both"/>
      </w:pPr>
    </w:p>
    <w:sectPr w:rsidR="004278F2" w:rsidSect="000136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601"/>
    <w:rsid w:val="000136DD"/>
    <w:rsid w:val="009504AB"/>
    <w:rsid w:val="00D1797B"/>
    <w:rsid w:val="00FD2601"/>
    <w:rsid w:val="00FF5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6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601"/>
    <w:rPr>
      <w:color w:val="0000FF"/>
      <w:u w:val="single"/>
    </w:rPr>
  </w:style>
  <w:style w:type="character" w:customStyle="1" w:styleId="apple-converted-space">
    <w:name w:val="apple-converted-space"/>
    <w:basedOn w:val="DefaultParagraphFont"/>
    <w:rsid w:val="00FD2601"/>
  </w:style>
</w:styles>
</file>

<file path=word/webSettings.xml><?xml version="1.0" encoding="utf-8"?>
<w:webSettings xmlns:r="http://schemas.openxmlformats.org/officeDocument/2006/relationships" xmlns:w="http://schemas.openxmlformats.org/wordprocessingml/2006/main">
  <w:divs>
    <w:div w:id="15933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pedia.org/wiki/Nutrition_and_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kushal</cp:lastModifiedBy>
  <cp:revision>2</cp:revision>
  <dcterms:created xsi:type="dcterms:W3CDTF">2014-04-28T11:19:00Z</dcterms:created>
  <dcterms:modified xsi:type="dcterms:W3CDTF">2014-04-28T11:19:00Z</dcterms:modified>
</cp:coreProperties>
</file>